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2B" w:rsidRDefault="00E8739C" w:rsidP="009325DA">
      <w:pPr>
        <w:rPr>
          <w:rFonts w:ascii="Times New Roman" w:hAnsi="Times New Roman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2141220" cy="731520"/>
            <wp:effectExtent l="0" t="0" r="0" b="0"/>
            <wp:docPr id="1" name="Immagine 1" descr="logoUNIB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UNIBA_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A2B" w:rsidRDefault="001E2A2B" w:rsidP="00CE2735">
      <w:pPr>
        <w:pStyle w:val="Default"/>
        <w:ind w:firstLine="426"/>
        <w:jc w:val="center"/>
        <w:rPr>
          <w:rFonts w:ascii="Times New Roman" w:hAnsi="Times New Roman" w:cs="Times New Roman"/>
          <w:b/>
        </w:rPr>
      </w:pPr>
    </w:p>
    <w:p w:rsidR="001E2A2B" w:rsidRDefault="001E2A2B" w:rsidP="001414EE">
      <w:pPr>
        <w:pStyle w:val="Default"/>
        <w:ind w:firstLine="426"/>
        <w:jc w:val="center"/>
        <w:rPr>
          <w:rFonts w:ascii="Times New Roman" w:hAnsi="Times New Roman"/>
        </w:rPr>
      </w:pPr>
      <w:r w:rsidRPr="00C24C79">
        <w:rPr>
          <w:rFonts w:ascii="Times New Roman" w:hAnsi="Times New Roman" w:cs="Times New Roman"/>
          <w:b/>
        </w:rPr>
        <w:t>DIPARTIMENTO DI SCIENZE ECONOMICHE E METODI MATEMATICI</w:t>
      </w:r>
    </w:p>
    <w:p w:rsidR="001E2A2B" w:rsidRDefault="001E2A2B" w:rsidP="001414EE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A2B" w:rsidRDefault="001E2A2B" w:rsidP="001414EE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ORIENTAMENTO CONSAPEVOLE</w:t>
      </w:r>
    </w:p>
    <w:p w:rsidR="001E2A2B" w:rsidRDefault="001E2A2B" w:rsidP="001414EE">
      <w:pPr>
        <w:tabs>
          <w:tab w:val="left" w:pos="109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 accademico 2015/2016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883849">
        <w:rPr>
          <w:rFonts w:ascii="Times New Roman" w:hAnsi="Times New Roman"/>
          <w:caps/>
          <w:sz w:val="24"/>
          <w:szCs w:val="24"/>
        </w:rPr>
        <w:t>Tematica generale</w:t>
      </w:r>
      <w:r>
        <w:rPr>
          <w:rFonts w:ascii="Times New Roman" w:hAnsi="Times New Roman"/>
          <w:caps/>
          <w:sz w:val="24"/>
          <w:szCs w:val="24"/>
        </w:rPr>
        <w:t>: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1E2A2B" w:rsidRDefault="001E2A2B" w:rsidP="00EB43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EB4367">
        <w:rPr>
          <w:rFonts w:ascii="Times New Roman" w:hAnsi="Times New Roman"/>
          <w:b/>
          <w:i/>
          <w:caps/>
          <w:sz w:val="24"/>
          <w:szCs w:val="24"/>
        </w:rPr>
        <w:t>L’Italia e l’integrazione economica e monetaria europea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991340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991340">
        <w:rPr>
          <w:rFonts w:ascii="Times New Roman" w:hAnsi="Times New Roman"/>
          <w:caps/>
          <w:sz w:val="24"/>
          <w:szCs w:val="24"/>
        </w:rPr>
        <w:t>Programma delle lezioni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1 –  (22 gennaio 2016)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B35FF4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Pr="00B35FF4">
        <w:rPr>
          <w:rFonts w:ascii="Times New Roman" w:hAnsi="Times New Roman"/>
          <w:b/>
          <w:i/>
          <w:sz w:val="24"/>
          <w:szCs w:val="24"/>
        </w:rPr>
        <w:t>Una prospettiva storica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B35FF4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</w:t>
      </w:r>
      <w:r>
        <w:rPr>
          <w:rFonts w:ascii="Times New Roman" w:hAnsi="Times New Roman"/>
          <w:b/>
          <w:sz w:val="24"/>
          <w:szCs w:val="24"/>
        </w:rPr>
        <w:t xml:space="preserve">   Prof. Potito Quercia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2 –  (29 gennaio 2016)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B35FF4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Pr="00B35FF4">
        <w:rPr>
          <w:rFonts w:ascii="Times New Roman" w:hAnsi="Times New Roman"/>
          <w:b/>
          <w:i/>
          <w:sz w:val="24"/>
          <w:szCs w:val="24"/>
        </w:rPr>
        <w:t>Le variabili chiave dei sistemi macroeconomici: uno sguardo all’economia</w:t>
      </w:r>
    </w:p>
    <w:p w:rsidR="001E2A2B" w:rsidRPr="00B35FF4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5FF4">
        <w:rPr>
          <w:rFonts w:ascii="Times New Roman" w:hAnsi="Times New Roman"/>
          <w:b/>
          <w:i/>
          <w:sz w:val="24"/>
          <w:szCs w:val="24"/>
        </w:rPr>
        <w:t xml:space="preserve">                         mondiale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r w:rsidRPr="00B35FF4">
        <w:rPr>
          <w:rFonts w:ascii="Times New Roman" w:hAnsi="Times New Roman"/>
          <w:b/>
          <w:sz w:val="24"/>
          <w:szCs w:val="24"/>
        </w:rPr>
        <w:t xml:space="preserve">Prof.ssa Rosa </w:t>
      </w:r>
      <w:proofErr w:type="spellStart"/>
      <w:r w:rsidRPr="00B35FF4">
        <w:rPr>
          <w:rFonts w:ascii="Times New Roman" w:hAnsi="Times New Roman"/>
          <w:b/>
          <w:sz w:val="24"/>
          <w:szCs w:val="24"/>
        </w:rPr>
        <w:t>Capolupo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3 –   (5 febbraio 2016)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991340" w:rsidRDefault="001E2A2B" w:rsidP="00AD5F6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 xml:space="preserve">     Argomento:</w:t>
      </w:r>
      <w:r w:rsidRPr="00AD5F68">
        <w:rPr>
          <w:rFonts w:ascii="Cambria" w:hAnsi="Cambria"/>
          <w:i/>
          <w:sz w:val="24"/>
          <w:szCs w:val="24"/>
          <w:lang w:eastAsia="it-IT"/>
        </w:rPr>
        <w:t xml:space="preserve"> </w:t>
      </w:r>
      <w:r w:rsidRPr="00991340">
        <w:rPr>
          <w:rFonts w:ascii="Times New Roman" w:hAnsi="Times New Roman"/>
          <w:b/>
          <w:i/>
          <w:sz w:val="24"/>
          <w:szCs w:val="24"/>
          <w:lang w:eastAsia="it-IT"/>
        </w:rPr>
        <w:t>L’Unione Europea e l’Euro, la BCE, la Banca d’Italia, le aziende di credito, la</w:t>
      </w:r>
    </w:p>
    <w:p w:rsidR="001E2A2B" w:rsidRPr="00991340" w:rsidRDefault="001E2A2B" w:rsidP="00AD5F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eastAsia="it-IT"/>
        </w:rPr>
        <w:t xml:space="preserve">                         </w:t>
      </w:r>
      <w:r w:rsidRPr="00991340">
        <w:rPr>
          <w:rFonts w:ascii="Times New Roman" w:hAnsi="Times New Roman"/>
          <w:b/>
          <w:i/>
          <w:sz w:val="24"/>
          <w:szCs w:val="24"/>
          <w:lang w:eastAsia="it-IT"/>
        </w:rPr>
        <w:t>Borsa valori e altre istituzioni finanziarie</w:t>
      </w:r>
    </w:p>
    <w:p w:rsidR="001E2A2B" w:rsidRPr="00B35FF4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r w:rsidRPr="00B35FF4">
        <w:rPr>
          <w:rFonts w:ascii="Times New Roman" w:hAnsi="Times New Roman"/>
          <w:b/>
          <w:sz w:val="24"/>
          <w:szCs w:val="24"/>
        </w:rPr>
        <w:t>Prof.ssa Deborah Mola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4 – (12 febbraio 2016)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C27A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</w:t>
      </w:r>
      <w:r w:rsidRPr="00E61790">
        <w:rPr>
          <w:rFonts w:ascii="Cambria" w:hAnsi="Cambria"/>
          <w:i/>
        </w:rPr>
        <w:t xml:space="preserve"> </w:t>
      </w:r>
      <w:r w:rsidRPr="00991340">
        <w:rPr>
          <w:rFonts w:ascii="Times New Roman" w:hAnsi="Times New Roman"/>
          <w:b/>
          <w:i/>
          <w:sz w:val="24"/>
          <w:szCs w:val="24"/>
        </w:rPr>
        <w:t>L’economia dei mercati internazionali</w:t>
      </w:r>
    </w:p>
    <w:p w:rsidR="001E2A2B" w:rsidRDefault="001E2A2B" w:rsidP="00C27A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2A2B" w:rsidRDefault="001E2A2B" w:rsidP="00C27A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2A2B" w:rsidRPr="00B35FF4" w:rsidRDefault="001E2A2B" w:rsidP="00C27A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2A2B" w:rsidRDefault="001E2A2B" w:rsidP="00C27A05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Docente:  </w:t>
      </w:r>
      <w:r w:rsidRPr="00B35FF4">
        <w:rPr>
          <w:rFonts w:ascii="Times New Roman" w:hAnsi="Times New Roman"/>
          <w:b/>
          <w:sz w:val="24"/>
          <w:szCs w:val="24"/>
        </w:rPr>
        <w:t>Prof. Nicola Coniglio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5 – (19 febbraio 2016)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Pr="00991340">
        <w:rPr>
          <w:rFonts w:ascii="Times New Roman" w:hAnsi="Times New Roman"/>
          <w:b/>
          <w:i/>
          <w:sz w:val="24"/>
          <w:szCs w:val="24"/>
        </w:rPr>
        <w:t xml:space="preserve">L’economia regionale e la globalizzazione 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B35FF4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r w:rsidRPr="00B35FF4">
        <w:rPr>
          <w:rFonts w:ascii="Times New Roman" w:hAnsi="Times New Roman"/>
          <w:b/>
          <w:sz w:val="24"/>
          <w:szCs w:val="24"/>
        </w:rPr>
        <w:t>Prof.ssa Elisabetta Venezia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Modulo 6 – (26 febbraio 2016)</w:t>
      </w: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B35FF4" w:rsidRDefault="001E2A2B" w:rsidP="009736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proofErr w:type="spellStart"/>
      <w:r w:rsidRPr="00991340">
        <w:rPr>
          <w:rFonts w:ascii="Times New Roman" w:hAnsi="Times New Roman"/>
          <w:b/>
          <w:i/>
          <w:sz w:val="24"/>
          <w:szCs w:val="24"/>
        </w:rPr>
        <w:t>Geoeconomia</w:t>
      </w:r>
      <w:proofErr w:type="spellEnd"/>
      <w:r w:rsidRPr="00991340">
        <w:rPr>
          <w:rFonts w:ascii="Times New Roman" w:hAnsi="Times New Roman"/>
          <w:b/>
          <w:i/>
          <w:sz w:val="24"/>
          <w:szCs w:val="24"/>
        </w:rPr>
        <w:t>: l’Italia nel contesto comunitario e mondiale</w:t>
      </w:r>
    </w:p>
    <w:p w:rsidR="001E2A2B" w:rsidRDefault="001E2A2B" w:rsidP="009736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9736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</w:t>
      </w:r>
      <w:r w:rsidRPr="00B35FF4">
        <w:rPr>
          <w:rFonts w:ascii="Times New Roman" w:hAnsi="Times New Roman"/>
          <w:b/>
          <w:sz w:val="24"/>
          <w:szCs w:val="24"/>
        </w:rPr>
        <w:t xml:space="preserve">Prof.ssa </w:t>
      </w:r>
      <w:r>
        <w:rPr>
          <w:rFonts w:ascii="Times New Roman" w:hAnsi="Times New Roman"/>
          <w:b/>
          <w:sz w:val="24"/>
          <w:szCs w:val="24"/>
        </w:rPr>
        <w:t>Maria Fiori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7 – (4 marzo 2016)</w:t>
      </w: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991340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Argomento: </w:t>
      </w:r>
      <w:r w:rsidRPr="00991340">
        <w:rPr>
          <w:rFonts w:ascii="Times New Roman" w:hAnsi="Times New Roman"/>
          <w:b/>
          <w:i/>
          <w:sz w:val="24"/>
          <w:szCs w:val="24"/>
        </w:rPr>
        <w:t>L’evoluzione economica e le trasformazioni sociali e produttive in Italia: la</w:t>
      </w:r>
    </w:p>
    <w:p w:rsidR="001E2A2B" w:rsidRPr="00991340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991340">
        <w:rPr>
          <w:rFonts w:ascii="Times New Roman" w:hAnsi="Times New Roman"/>
          <w:b/>
          <w:i/>
          <w:sz w:val="24"/>
          <w:szCs w:val="24"/>
        </w:rPr>
        <w:t xml:space="preserve"> produzione di massa, il consumo, il tempo libero, i nuovi stili di vita, i nuovi</w:t>
      </w:r>
    </w:p>
    <w:p w:rsidR="001E2A2B" w:rsidRPr="00991340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340">
        <w:rPr>
          <w:rFonts w:ascii="Times New Roman" w:hAnsi="Times New Roman"/>
          <w:b/>
          <w:i/>
          <w:sz w:val="24"/>
          <w:szCs w:val="24"/>
        </w:rPr>
        <w:t xml:space="preserve">                          bisogni, il lavoro</w:t>
      </w:r>
    </w:p>
    <w:p w:rsidR="001E2A2B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Docente:  </w:t>
      </w:r>
      <w:r w:rsidRPr="00B35FF4">
        <w:rPr>
          <w:rFonts w:ascii="Times New Roman" w:hAnsi="Times New Roman"/>
          <w:b/>
          <w:sz w:val="24"/>
          <w:szCs w:val="24"/>
        </w:rPr>
        <w:t>Prof. Alfonso Zizza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8 – (11 marzo 2016)</w:t>
      </w: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proofErr w:type="spellStart"/>
      <w:r w:rsidRPr="00991340">
        <w:rPr>
          <w:rFonts w:ascii="Times New Roman" w:hAnsi="Times New Roman"/>
          <w:b/>
          <w:i/>
          <w:sz w:val="24"/>
          <w:szCs w:val="24"/>
        </w:rPr>
        <w:t>Governance</w:t>
      </w:r>
      <w:proofErr w:type="spellEnd"/>
      <w:r w:rsidRPr="00991340">
        <w:rPr>
          <w:rFonts w:ascii="Times New Roman" w:hAnsi="Times New Roman"/>
          <w:b/>
          <w:i/>
          <w:sz w:val="24"/>
          <w:szCs w:val="24"/>
        </w:rPr>
        <w:t xml:space="preserve"> e marketing dell’impresa nell’era della globalizzazione</w:t>
      </w:r>
    </w:p>
    <w:p w:rsidR="001E2A2B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</w:t>
      </w:r>
      <w:r w:rsidRPr="00991340">
        <w:rPr>
          <w:rFonts w:ascii="Times New Roman" w:hAnsi="Times New Roman"/>
          <w:b/>
          <w:sz w:val="24"/>
          <w:szCs w:val="24"/>
        </w:rPr>
        <w:t>Prof. Savino</w:t>
      </w:r>
      <w:r w:rsidRPr="00B35F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35FF4">
        <w:rPr>
          <w:rFonts w:ascii="Times New Roman" w:hAnsi="Times New Roman"/>
          <w:b/>
          <w:sz w:val="24"/>
          <w:szCs w:val="24"/>
        </w:rPr>
        <w:t>Santovito</w:t>
      </w:r>
      <w:proofErr w:type="spellEnd"/>
      <w:r w:rsidRPr="00B35FF4">
        <w:rPr>
          <w:rFonts w:ascii="Times New Roman" w:hAnsi="Times New Roman"/>
          <w:b/>
          <w:sz w:val="24"/>
          <w:szCs w:val="24"/>
        </w:rPr>
        <w:t xml:space="preserve"> 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Modulo 9 – (18 marzo 2016)</w:t>
      </w: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991340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Argomento: </w:t>
      </w:r>
      <w:r w:rsidRPr="00991340">
        <w:rPr>
          <w:rFonts w:ascii="Times New Roman" w:hAnsi="Times New Roman"/>
          <w:b/>
          <w:i/>
          <w:sz w:val="24"/>
          <w:szCs w:val="24"/>
        </w:rPr>
        <w:t>Il sistema tributario in Italia e in Europa</w:t>
      </w:r>
    </w:p>
    <w:p w:rsidR="001E2A2B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</w:t>
      </w:r>
      <w:r w:rsidRPr="00991340">
        <w:rPr>
          <w:rFonts w:ascii="Times New Roman" w:hAnsi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/>
          <w:b/>
          <w:sz w:val="24"/>
          <w:szCs w:val="24"/>
        </w:rPr>
        <w:t>Vitorocco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Peragine</w:t>
      </w:r>
      <w:proofErr w:type="spellEnd"/>
    </w:p>
    <w:p w:rsidR="001E2A2B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838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Default="001E2A2B" w:rsidP="008E7B3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Modulo 10 – (25 marzo 2016)</w:t>
      </w:r>
    </w:p>
    <w:p w:rsidR="001E2A2B" w:rsidRDefault="001E2A2B" w:rsidP="006B6D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1E2A2B" w:rsidRPr="00991340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Argomento: </w:t>
      </w:r>
      <w:r w:rsidRPr="00991340">
        <w:rPr>
          <w:rFonts w:ascii="Times New Roman" w:hAnsi="Times New Roman"/>
          <w:b/>
          <w:i/>
          <w:sz w:val="24"/>
          <w:szCs w:val="24"/>
        </w:rPr>
        <w:t>La Statistica: individuazione, calcolo e interpretazione delle principali variabili</w:t>
      </w:r>
    </w:p>
    <w:p w:rsidR="001E2A2B" w:rsidRPr="00991340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1340">
        <w:rPr>
          <w:rFonts w:ascii="Times New Roman" w:hAnsi="Times New Roman"/>
          <w:b/>
          <w:i/>
          <w:sz w:val="24"/>
          <w:szCs w:val="24"/>
        </w:rPr>
        <w:tab/>
      </w:r>
      <w:r w:rsidRPr="00991340">
        <w:rPr>
          <w:rFonts w:ascii="Times New Roman" w:hAnsi="Times New Roman"/>
          <w:b/>
          <w:i/>
          <w:sz w:val="24"/>
          <w:szCs w:val="24"/>
        </w:rPr>
        <w:tab/>
        <w:t xml:space="preserve">  economiche e sociali</w:t>
      </w:r>
    </w:p>
    <w:p w:rsidR="001E2A2B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A2B" w:rsidRPr="00B35FF4" w:rsidRDefault="001E2A2B" w:rsidP="00B42C3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Docente:  </w:t>
      </w:r>
      <w:r w:rsidRPr="00B35FF4">
        <w:rPr>
          <w:rFonts w:ascii="Times New Roman" w:hAnsi="Times New Roman"/>
          <w:b/>
          <w:sz w:val="24"/>
          <w:szCs w:val="24"/>
        </w:rPr>
        <w:t xml:space="preserve">Prof.ssa </w:t>
      </w:r>
      <w:r>
        <w:rPr>
          <w:rFonts w:ascii="Times New Roman" w:hAnsi="Times New Roman"/>
          <w:b/>
          <w:sz w:val="24"/>
          <w:szCs w:val="24"/>
        </w:rPr>
        <w:t>Nunziata Ribecco</w:t>
      </w:r>
    </w:p>
    <w:p w:rsidR="001E2A2B" w:rsidRDefault="001E2A2B" w:rsidP="00F854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2A2B" w:rsidSect="006C3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62E2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324513"/>
    <w:multiLevelType w:val="hybridMultilevel"/>
    <w:tmpl w:val="378A27D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5F61CC"/>
    <w:multiLevelType w:val="hybridMultilevel"/>
    <w:tmpl w:val="CBF87D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4"/>
    <w:rsid w:val="00011C40"/>
    <w:rsid w:val="00053320"/>
    <w:rsid w:val="000C668E"/>
    <w:rsid w:val="000F5319"/>
    <w:rsid w:val="00117D56"/>
    <w:rsid w:val="00120286"/>
    <w:rsid w:val="001414EE"/>
    <w:rsid w:val="00143557"/>
    <w:rsid w:val="001A0E0E"/>
    <w:rsid w:val="001E2A2B"/>
    <w:rsid w:val="00204D52"/>
    <w:rsid w:val="0022496E"/>
    <w:rsid w:val="00251B00"/>
    <w:rsid w:val="00262CE2"/>
    <w:rsid w:val="00270490"/>
    <w:rsid w:val="00276B39"/>
    <w:rsid w:val="002D706C"/>
    <w:rsid w:val="002F1F3C"/>
    <w:rsid w:val="00321A38"/>
    <w:rsid w:val="00326B4A"/>
    <w:rsid w:val="00345F2A"/>
    <w:rsid w:val="00374901"/>
    <w:rsid w:val="00391FAE"/>
    <w:rsid w:val="003D3E73"/>
    <w:rsid w:val="00413E0C"/>
    <w:rsid w:val="0044372C"/>
    <w:rsid w:val="00452174"/>
    <w:rsid w:val="004639A7"/>
    <w:rsid w:val="00475C47"/>
    <w:rsid w:val="004E10BD"/>
    <w:rsid w:val="00517664"/>
    <w:rsid w:val="00532BCE"/>
    <w:rsid w:val="005465A0"/>
    <w:rsid w:val="005475C8"/>
    <w:rsid w:val="00562615"/>
    <w:rsid w:val="005F6160"/>
    <w:rsid w:val="005F735C"/>
    <w:rsid w:val="005F74F8"/>
    <w:rsid w:val="00613627"/>
    <w:rsid w:val="00626ABE"/>
    <w:rsid w:val="00696BE1"/>
    <w:rsid w:val="006B6DD9"/>
    <w:rsid w:val="006C3AA5"/>
    <w:rsid w:val="006F43A8"/>
    <w:rsid w:val="0075483C"/>
    <w:rsid w:val="00754DCD"/>
    <w:rsid w:val="00772433"/>
    <w:rsid w:val="0077597B"/>
    <w:rsid w:val="007C3B24"/>
    <w:rsid w:val="00833816"/>
    <w:rsid w:val="00840B2E"/>
    <w:rsid w:val="0085540F"/>
    <w:rsid w:val="00855829"/>
    <w:rsid w:val="00861308"/>
    <w:rsid w:val="0087570B"/>
    <w:rsid w:val="00883849"/>
    <w:rsid w:val="008E7B38"/>
    <w:rsid w:val="008F0E9D"/>
    <w:rsid w:val="009325DA"/>
    <w:rsid w:val="0094488C"/>
    <w:rsid w:val="0095291F"/>
    <w:rsid w:val="00973609"/>
    <w:rsid w:val="009827F5"/>
    <w:rsid w:val="00991340"/>
    <w:rsid w:val="009979A1"/>
    <w:rsid w:val="00A448F3"/>
    <w:rsid w:val="00A622AE"/>
    <w:rsid w:val="00AD5F68"/>
    <w:rsid w:val="00AE308A"/>
    <w:rsid w:val="00B35FF4"/>
    <w:rsid w:val="00B406F7"/>
    <w:rsid w:val="00B42C37"/>
    <w:rsid w:val="00B558D7"/>
    <w:rsid w:val="00B92E2E"/>
    <w:rsid w:val="00BC2F86"/>
    <w:rsid w:val="00BD1672"/>
    <w:rsid w:val="00C15622"/>
    <w:rsid w:val="00C24C79"/>
    <w:rsid w:val="00C27A05"/>
    <w:rsid w:val="00C44C8D"/>
    <w:rsid w:val="00C81C15"/>
    <w:rsid w:val="00CE2735"/>
    <w:rsid w:val="00D77597"/>
    <w:rsid w:val="00DA1036"/>
    <w:rsid w:val="00DC601D"/>
    <w:rsid w:val="00E32307"/>
    <w:rsid w:val="00E4277A"/>
    <w:rsid w:val="00E61790"/>
    <w:rsid w:val="00E8739C"/>
    <w:rsid w:val="00EB4367"/>
    <w:rsid w:val="00EC5663"/>
    <w:rsid w:val="00F23374"/>
    <w:rsid w:val="00F663D9"/>
    <w:rsid w:val="00F8543A"/>
    <w:rsid w:val="00F87C21"/>
    <w:rsid w:val="00F90E88"/>
    <w:rsid w:val="00F92C5E"/>
    <w:rsid w:val="00FA1FC4"/>
    <w:rsid w:val="00FA2DC3"/>
    <w:rsid w:val="00FB2A05"/>
    <w:rsid w:val="00FC4544"/>
    <w:rsid w:val="00FD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C3B24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3B2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202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AA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7C3B24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3B24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A62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202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Windows User</cp:lastModifiedBy>
  <cp:revision>2</cp:revision>
  <cp:lastPrinted>2015-11-17T08:56:00Z</cp:lastPrinted>
  <dcterms:created xsi:type="dcterms:W3CDTF">2016-01-19T14:37:00Z</dcterms:created>
  <dcterms:modified xsi:type="dcterms:W3CDTF">2016-01-19T14:37:00Z</dcterms:modified>
</cp:coreProperties>
</file>